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7F1E" w:rsidRPr="00C3286E" w:rsidRDefault="00FF2370" w:rsidP="00147F1E">
      <w:pPr>
        <w:pageBreakBefore/>
        <w:spacing w:after="0"/>
        <w:ind w:left="5664" w:firstLine="709"/>
        <w:jc w:val="center"/>
        <w:rPr>
          <w:rFonts w:ascii="Times New Roman" w:hAnsi="Times New Roman"/>
          <w:bCs/>
          <w:lang w:val="en-US"/>
        </w:rPr>
      </w:pPr>
      <w:r>
        <w:rPr>
          <w:rFonts w:ascii="Times New Roman" w:hAnsi="Times New Roman"/>
          <w:bCs/>
        </w:rPr>
        <w:t xml:space="preserve">Приложение №  </w:t>
      </w:r>
      <w:r w:rsidR="009A659F">
        <w:rPr>
          <w:rFonts w:ascii="Times New Roman" w:hAnsi="Times New Roman"/>
          <w:bCs/>
          <w:lang w:val="en-US"/>
        </w:rPr>
        <w:t>11</w:t>
      </w:r>
      <w:bookmarkStart w:id="0" w:name="_GoBack"/>
      <w:bookmarkEnd w:id="0"/>
    </w:p>
    <w:p w:rsidR="00147F1E" w:rsidRDefault="00147F1E" w:rsidP="00147F1E">
      <w:pPr>
        <w:spacing w:after="0"/>
        <w:jc w:val="center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                                                                                                                 </w:t>
      </w:r>
      <w:r>
        <w:t xml:space="preserve">          </w:t>
      </w:r>
      <w:r>
        <w:rPr>
          <w:rFonts w:ascii="Times New Roman" w:hAnsi="Times New Roman"/>
          <w:bCs/>
        </w:rPr>
        <w:t xml:space="preserve"> к договору №________</w:t>
      </w:r>
    </w:p>
    <w:p w:rsidR="00147F1E" w:rsidRDefault="00147F1E" w:rsidP="00147F1E">
      <w:pPr>
        <w:spacing w:after="0"/>
        <w:ind w:left="3540" w:firstLine="708"/>
        <w:jc w:val="right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от </w:t>
      </w:r>
      <w:proofErr w:type="gramStart"/>
      <w:r>
        <w:rPr>
          <w:rFonts w:ascii="Times New Roman" w:hAnsi="Times New Roman"/>
          <w:bCs/>
        </w:rPr>
        <w:t xml:space="preserve">«  </w:t>
      </w:r>
      <w:proofErr w:type="gramEnd"/>
      <w:r>
        <w:rPr>
          <w:rFonts w:ascii="Times New Roman" w:hAnsi="Times New Roman"/>
          <w:bCs/>
        </w:rPr>
        <w:t xml:space="preserve">    » _____________</w:t>
      </w:r>
    </w:p>
    <w:p w:rsidR="00147F1E" w:rsidRDefault="00147F1E" w:rsidP="00147F1E">
      <w:pPr>
        <w:spacing w:after="0"/>
        <w:jc w:val="right"/>
        <w:rPr>
          <w:rFonts w:ascii="Times New Roman" w:hAnsi="Times New Roman"/>
          <w:bCs/>
        </w:rPr>
      </w:pPr>
    </w:p>
    <w:p w:rsidR="00147F1E" w:rsidRDefault="00147F1E" w:rsidP="00147F1E">
      <w:pPr>
        <w:spacing w:after="0"/>
        <w:rPr>
          <w:rFonts w:ascii="Times New Roman" w:hAnsi="Times New Roman"/>
          <w:bCs/>
        </w:rPr>
      </w:pPr>
    </w:p>
    <w:p w:rsidR="00147F1E" w:rsidRDefault="00147F1E" w:rsidP="00147F1E">
      <w:pPr>
        <w:keepNext/>
        <w:keepLines/>
        <w:spacing w:after="0" w:line="240" w:lineRule="auto"/>
        <w:ind w:left="20" w:right="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Перечень и порядок страхования рисков.</w:t>
      </w:r>
    </w:p>
    <w:p w:rsidR="00147F1E" w:rsidRDefault="00147F1E" w:rsidP="00147F1E">
      <w:pPr>
        <w:keepNext/>
        <w:keepLines/>
        <w:spacing w:after="0" w:line="240" w:lineRule="auto"/>
        <w:ind w:left="20" w:right="20"/>
        <w:rPr>
          <w:rFonts w:ascii="Times New Roman" w:hAnsi="Times New Roman"/>
        </w:rPr>
      </w:pPr>
    </w:p>
    <w:p w:rsidR="00147F1E" w:rsidRDefault="00147F1E" w:rsidP="00147F1E">
      <w:pPr>
        <w:spacing w:after="0" w:line="240" w:lineRule="auto"/>
        <w:ind w:firstLine="36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В случае, если сторонами по настоящему договору, в дополнение к принят</w:t>
      </w:r>
      <w:r w:rsidR="00671846">
        <w:rPr>
          <w:rFonts w:ascii="Times New Roman" w:hAnsi="Times New Roman"/>
          <w:bCs/>
        </w:rPr>
        <w:t xml:space="preserve">ым по договору обязательствам, </w:t>
      </w:r>
      <w:r>
        <w:rPr>
          <w:rFonts w:ascii="Times New Roman" w:hAnsi="Times New Roman"/>
          <w:bCs/>
        </w:rPr>
        <w:t>будет признано необходимым произвести страхование возможных рисков, страхование таких рисков должно быть приведено в соответствии со следующими условиями:</w:t>
      </w:r>
    </w:p>
    <w:p w:rsidR="00147F1E" w:rsidRDefault="00147F1E" w:rsidP="00147F1E">
      <w:pPr>
        <w:numPr>
          <w:ilvl w:val="0"/>
          <w:numId w:val="1"/>
        </w:numPr>
        <w:tabs>
          <w:tab w:val="num" w:pos="1620"/>
        </w:tabs>
        <w:spacing w:after="0" w:line="240" w:lineRule="auto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 xml:space="preserve">После предварительного согласования с Заказчиком существенных условий договора </w:t>
      </w:r>
    </w:p>
    <w:p w:rsidR="00147F1E" w:rsidRDefault="00147F1E" w:rsidP="00147F1E">
      <w:pPr>
        <w:spacing w:after="0" w:line="240" w:lineRule="auto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>страхования, Подрядчик обязан обеспечить страхование своей профессиональной (гражданской) ответственности при осуществлении проектно-изыскательских Работ и представить Заказчику доказательства заключения им договора страхования (копию страхового полиса) с указанием данных о страховщике, размере страховой суммы и затратах на страхование.</w:t>
      </w:r>
    </w:p>
    <w:p w:rsidR="00147F1E" w:rsidRDefault="00147F1E" w:rsidP="00147F1E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2. Для страхования вышеуказанных рисков Подрядчик вправе обратиться только в страховые организации, указанные Заказчиком.</w:t>
      </w:r>
    </w:p>
    <w:p w:rsidR="00147F1E" w:rsidRDefault="00147F1E" w:rsidP="00147F1E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3.  Срок договоров страхования должен покрывать срок действия Договора, страхование рисков по кот</w:t>
      </w:r>
      <w:r w:rsidR="00671846">
        <w:rPr>
          <w:rFonts w:ascii="Times New Roman" w:hAnsi="Times New Roman"/>
        </w:rPr>
        <w:t xml:space="preserve">орому он обеспечивает, а также </w:t>
      </w:r>
      <w:r>
        <w:rPr>
          <w:rFonts w:ascii="Times New Roman" w:hAnsi="Times New Roman"/>
        </w:rPr>
        <w:t>гарантийный срок эксплуатации Объекта, который будет реализован в результате</w:t>
      </w:r>
      <w:r>
        <w:rPr>
          <w:rFonts w:ascii="Times New Roman" w:hAnsi="Times New Roman"/>
          <w:iCs/>
        </w:rPr>
        <w:t xml:space="preserve"> проектных и изыскательских работ</w:t>
      </w:r>
      <w:r>
        <w:rPr>
          <w:rFonts w:ascii="Times New Roman" w:hAnsi="Times New Roman"/>
        </w:rPr>
        <w:t>.</w:t>
      </w:r>
    </w:p>
    <w:p w:rsidR="00147F1E" w:rsidRDefault="00147F1E" w:rsidP="00147F1E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4. При продлении срока действия Договора, страхование рисков по которому он </w:t>
      </w:r>
      <w:proofErr w:type="gramStart"/>
      <w:r>
        <w:rPr>
          <w:rFonts w:ascii="Times New Roman" w:hAnsi="Times New Roman"/>
        </w:rPr>
        <w:t>обеспечивает,  Подрядчик</w:t>
      </w:r>
      <w:proofErr w:type="gramEnd"/>
      <w:r>
        <w:rPr>
          <w:rFonts w:ascii="Times New Roman" w:hAnsi="Times New Roman"/>
        </w:rPr>
        <w:t xml:space="preserve"> обязан продлить сроки действия договоров страхования.</w:t>
      </w:r>
    </w:p>
    <w:p w:rsidR="00147F1E" w:rsidRDefault="00147F1E" w:rsidP="00147F1E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5. Договор страхования должен содержать согласие страховщика с тем, что изменения и дополнения, внесенные в настоящий Договор, не освобождают страховщика от обязательств по соответствующему договору страхования.</w:t>
      </w:r>
    </w:p>
    <w:p w:rsidR="00147F1E" w:rsidRDefault="00147F1E" w:rsidP="00147F1E">
      <w:pPr>
        <w:spacing w:after="0" w:line="240" w:lineRule="auto"/>
        <w:jc w:val="both"/>
        <w:rPr>
          <w:rFonts w:ascii="Times New Roman" w:hAnsi="Times New Roman"/>
        </w:rPr>
      </w:pPr>
    </w:p>
    <w:p w:rsidR="00147F1E" w:rsidRDefault="00147F1E" w:rsidP="00147F1E">
      <w:pPr>
        <w:spacing w:after="0" w:line="240" w:lineRule="auto"/>
        <w:rPr>
          <w:rFonts w:ascii="Times New Roman" w:hAnsi="Times New Roman"/>
        </w:rPr>
      </w:pPr>
    </w:p>
    <w:p w:rsidR="000E0A2F" w:rsidRDefault="000E0A2F" w:rsidP="000E0A2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0E0A2F" w:rsidRPr="00E61488" w:rsidRDefault="000E0A2F" w:rsidP="000E0A2F">
      <w:pPr>
        <w:pStyle w:val="2"/>
        <w:ind w:firstLine="708"/>
        <w:jc w:val="both"/>
      </w:pPr>
      <w:r>
        <w:rPr>
          <w:rFonts w:ascii="Times New Roman" w:hAnsi="Times New Roman"/>
          <w:sz w:val="24"/>
          <w:szCs w:val="24"/>
        </w:rPr>
        <w:t xml:space="preserve">ОАО «ТГК-1»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_________________</w:t>
      </w:r>
      <w:r>
        <w:t xml:space="preserve"> </w:t>
      </w:r>
    </w:p>
    <w:p w:rsidR="000E0A2F" w:rsidRDefault="000E0A2F" w:rsidP="000E0A2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0E0A2F" w:rsidRDefault="00FF2370" w:rsidP="000E0A2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Директор ТЭЦ-21</w:t>
      </w:r>
      <w:r w:rsidR="000E0A2F">
        <w:rPr>
          <w:rFonts w:ascii="Times New Roman" w:hAnsi="Times New Roman"/>
          <w:sz w:val="24"/>
          <w:szCs w:val="24"/>
        </w:rPr>
        <w:tab/>
      </w:r>
      <w:r w:rsidR="000E0A2F">
        <w:rPr>
          <w:rFonts w:ascii="Times New Roman" w:hAnsi="Times New Roman"/>
          <w:sz w:val="24"/>
          <w:szCs w:val="24"/>
        </w:rPr>
        <w:tab/>
      </w:r>
      <w:r w:rsidR="000E0A2F" w:rsidRPr="007A76B1">
        <w:rPr>
          <w:rFonts w:ascii="Times New Roman" w:hAnsi="Times New Roman"/>
          <w:sz w:val="24"/>
          <w:szCs w:val="24"/>
        </w:rPr>
        <w:t xml:space="preserve">           </w:t>
      </w:r>
      <w:r w:rsidR="000E0A2F">
        <w:rPr>
          <w:rFonts w:ascii="Times New Roman" w:hAnsi="Times New Roman"/>
          <w:sz w:val="24"/>
          <w:szCs w:val="24"/>
        </w:rPr>
        <w:tab/>
      </w:r>
      <w:r w:rsidR="000E0A2F">
        <w:rPr>
          <w:rFonts w:ascii="Times New Roman" w:hAnsi="Times New Roman"/>
          <w:sz w:val="24"/>
          <w:szCs w:val="24"/>
        </w:rPr>
        <w:tab/>
        <w:t xml:space="preserve">                       __________________</w:t>
      </w:r>
    </w:p>
    <w:p w:rsidR="000E0A2F" w:rsidRPr="007A76B1" w:rsidRDefault="000E0A2F" w:rsidP="000E0A2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1486C">
        <w:rPr>
          <w:rFonts w:ascii="Times New Roman" w:hAnsi="Times New Roman"/>
          <w:sz w:val="24"/>
          <w:szCs w:val="24"/>
        </w:rPr>
        <w:t>филиала «Невский»</w:t>
      </w:r>
      <w:r>
        <w:rPr>
          <w:rFonts w:ascii="Times New Roman" w:hAnsi="Times New Roman"/>
          <w:sz w:val="24"/>
          <w:szCs w:val="24"/>
        </w:rPr>
        <w:t xml:space="preserve"> ОАО «ТГК-1»</w:t>
      </w:r>
    </w:p>
    <w:p w:rsidR="000E0A2F" w:rsidRDefault="000E0A2F" w:rsidP="000E0A2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___________________ </w:t>
      </w:r>
      <w:r w:rsidR="00FF2370">
        <w:rPr>
          <w:rFonts w:ascii="Times New Roman" w:hAnsi="Times New Roman"/>
          <w:sz w:val="24"/>
          <w:szCs w:val="24"/>
        </w:rPr>
        <w:t xml:space="preserve">П.А. </w:t>
      </w:r>
      <w:proofErr w:type="spellStart"/>
      <w:r w:rsidR="00FF2370">
        <w:rPr>
          <w:rFonts w:ascii="Times New Roman" w:hAnsi="Times New Roman"/>
          <w:sz w:val="24"/>
          <w:szCs w:val="24"/>
        </w:rPr>
        <w:t>Чепелев</w:t>
      </w:r>
      <w:proofErr w:type="spellEnd"/>
      <w:r>
        <w:rPr>
          <w:rFonts w:ascii="Times New Roman" w:hAnsi="Times New Roman"/>
          <w:sz w:val="24"/>
          <w:szCs w:val="24"/>
        </w:rPr>
        <w:tab/>
      </w:r>
      <w:proofErr w:type="gramStart"/>
      <w:r>
        <w:rPr>
          <w:rFonts w:ascii="Times New Roman" w:hAnsi="Times New Roman"/>
          <w:sz w:val="24"/>
          <w:szCs w:val="24"/>
        </w:rPr>
        <w:tab/>
      </w:r>
      <w:r w:rsidRPr="00892E59">
        <w:rPr>
          <w:rFonts w:ascii="Times New Roman" w:hAnsi="Times New Roman"/>
          <w:sz w:val="24"/>
          <w:szCs w:val="24"/>
        </w:rPr>
        <w:t xml:space="preserve">  </w:t>
      </w:r>
      <w:r w:rsidRPr="004E5C78">
        <w:rPr>
          <w:rFonts w:ascii="Times New Roman" w:hAnsi="Times New Roman"/>
          <w:sz w:val="24"/>
          <w:szCs w:val="24"/>
        </w:rPr>
        <w:t>_</w:t>
      </w:r>
      <w:proofErr w:type="gramEnd"/>
      <w:r w:rsidRPr="004E5C78">
        <w:rPr>
          <w:rFonts w:ascii="Times New Roman" w:hAnsi="Times New Roman"/>
          <w:sz w:val="24"/>
          <w:szCs w:val="24"/>
        </w:rPr>
        <w:t>_______________________(</w:t>
      </w:r>
      <w:r>
        <w:rPr>
          <w:rFonts w:ascii="Times New Roman" w:hAnsi="Times New Roman"/>
          <w:sz w:val="24"/>
          <w:szCs w:val="24"/>
        </w:rPr>
        <w:t>________</w:t>
      </w:r>
      <w:r w:rsidRPr="004E5C78">
        <w:rPr>
          <w:rFonts w:ascii="Times New Roman" w:hAnsi="Times New Roman"/>
          <w:sz w:val="24"/>
          <w:szCs w:val="24"/>
        </w:rPr>
        <w:t>)</w:t>
      </w:r>
    </w:p>
    <w:p w:rsidR="000E0A2F" w:rsidRDefault="000E0A2F" w:rsidP="000E0A2F">
      <w:pPr>
        <w:spacing w:line="240" w:lineRule="auto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18"/>
          <w:szCs w:val="18"/>
        </w:rPr>
        <w:t>(подпись)</w:t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  <w:t xml:space="preserve">      </w:t>
      </w:r>
      <w:proofErr w:type="gramStart"/>
      <w:r>
        <w:rPr>
          <w:rFonts w:ascii="Times New Roman" w:hAnsi="Times New Roman"/>
          <w:sz w:val="18"/>
          <w:szCs w:val="18"/>
        </w:rPr>
        <w:t xml:space="preserve">   (</w:t>
      </w:r>
      <w:proofErr w:type="gramEnd"/>
      <w:r>
        <w:rPr>
          <w:rFonts w:ascii="Times New Roman" w:hAnsi="Times New Roman"/>
          <w:sz w:val="18"/>
          <w:szCs w:val="18"/>
        </w:rPr>
        <w:t>подпись)</w:t>
      </w:r>
    </w:p>
    <w:p w:rsidR="000E0A2F" w:rsidRDefault="000E0A2F" w:rsidP="000E0A2F">
      <w:pPr>
        <w:jc w:val="both"/>
      </w:pPr>
      <w:r>
        <w:rPr>
          <w:rFonts w:ascii="Times New Roman" w:hAnsi="Times New Roman"/>
          <w:b/>
          <w:i/>
          <w:sz w:val="24"/>
          <w:szCs w:val="24"/>
        </w:rPr>
        <w:t>М.П.</w:t>
      </w:r>
      <w:r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ab/>
        <w:t>М.П.</w:t>
      </w:r>
    </w:p>
    <w:p w:rsidR="00147F1E" w:rsidRDefault="00147F1E" w:rsidP="00147F1E">
      <w:pPr>
        <w:spacing w:after="0" w:line="240" w:lineRule="auto"/>
        <w:rPr>
          <w:rFonts w:ascii="Times New Roman" w:hAnsi="Times New Roman"/>
        </w:rPr>
      </w:pPr>
    </w:p>
    <w:p w:rsidR="002C4BB5" w:rsidRDefault="009A659F"/>
    <w:sectPr w:rsidR="002C4B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Tur">
    <w:altName w:val="Lucida Console"/>
    <w:panose1 w:val="00000000000000000000"/>
    <w:charset w:val="A2"/>
    <w:family w:val="modern"/>
    <w:notTrueType/>
    <w:pitch w:val="fixed"/>
    <w:sig w:usb0="00000005" w:usb1="00000000" w:usb2="00000000" w:usb3="00000000" w:csb0="0000001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F887868"/>
    <w:multiLevelType w:val="hybridMultilevel"/>
    <w:tmpl w:val="F906F260"/>
    <w:lvl w:ilvl="0" w:tplc="F036D2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7F1E"/>
    <w:rsid w:val="000E0A2F"/>
    <w:rsid w:val="00147F1E"/>
    <w:rsid w:val="002C7477"/>
    <w:rsid w:val="0039516E"/>
    <w:rsid w:val="004A58AC"/>
    <w:rsid w:val="00671846"/>
    <w:rsid w:val="009A659F"/>
    <w:rsid w:val="00C3286E"/>
    <w:rsid w:val="00FF2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902C8D-909C-42C9-8612-4CA8BC34A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7F1E"/>
    <w:pPr>
      <w:spacing w:after="200" w:line="27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qFormat/>
    <w:rsid w:val="000E0A2F"/>
    <w:pPr>
      <w:keepNext/>
      <w:spacing w:after="0" w:line="240" w:lineRule="auto"/>
      <w:jc w:val="center"/>
      <w:outlineLvl w:val="1"/>
    </w:pPr>
    <w:rPr>
      <w:rFonts w:ascii="Courier Tur" w:eastAsia="Arial Unicode MS" w:hAnsi="Courier Tur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E0A2F"/>
    <w:rPr>
      <w:rFonts w:ascii="Courier Tur" w:eastAsia="Arial Unicode MS" w:hAnsi="Courier Tur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F23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F2370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240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Моськина Ольга Вячеславовна</dc:creator>
  <cp:keywords/>
  <dc:description/>
  <cp:lastModifiedBy>Иванов Геннадий Афанасьевич</cp:lastModifiedBy>
  <cp:revision>8</cp:revision>
  <cp:lastPrinted>2016-02-11T10:09:00Z</cp:lastPrinted>
  <dcterms:created xsi:type="dcterms:W3CDTF">2014-08-01T06:43:00Z</dcterms:created>
  <dcterms:modified xsi:type="dcterms:W3CDTF">2016-02-26T11:19:00Z</dcterms:modified>
</cp:coreProperties>
</file>